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bookmarkStart w:id="1" w:name="_GoBack"/>
      <w:bookmarkEnd w:id="1"/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Present &amp; Apologies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Martletwy History Board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Defibrillators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 xml:space="preserve">Long Course Weekend 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:rsidR="00FD4DB9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  <w:t>Applications Received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</w:p>
    <w:p w:rsidR="00563ADD" w:rsidRPr="007E5C37" w:rsidRDefault="00FD4DB9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7E5C37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NP/19/0316/FUL - Southern Pitts Farm – Lagoon.</w:t>
      </w:r>
    </w:p>
    <w:p w:rsidR="00FD4DB9" w:rsidRPr="00563ADD" w:rsidRDefault="00FD4DB9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7E5C37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NP/19/</w:t>
      </w:r>
      <w:proofErr w:type="gramStart"/>
      <w:r w:rsidRPr="007E5C37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0347?FUL</w:t>
      </w:r>
      <w:proofErr w:type="gramEnd"/>
      <w:r w:rsidRPr="007E5C37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– Anchorage, Landshipping – Conservatory, Utility &amp; Extensions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  <w:t>Application Notices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  <w:r w:rsidR="00FD4DB9" w:rsidRPr="007E5C37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19/0002/PA</w:t>
      </w:r>
      <w:r w:rsidR="007E5C37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– 1 Kingfisher, New Pencoed.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  <w:t>Other Planning Matters: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 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PCC Response to June Matters</w:t>
      </w:r>
    </w:p>
    <w:p w:rsidR="00563ADD" w:rsidRDefault="00563ADD" w:rsidP="00563AD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Traffic Speed Canaston to Martletwy Cross</w:t>
      </w:r>
    </w:p>
    <w:p w:rsidR="00563ADD" w:rsidRDefault="00563ADD" w:rsidP="00563AD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proofErr w:type="spellStart"/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Tedion</w:t>
      </w:r>
      <w:proofErr w:type="spellEnd"/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Cross – Resident Concern</w:t>
      </w:r>
    </w:p>
    <w:p w:rsidR="000B0E32" w:rsidRPr="00563ADD" w:rsidRDefault="000B0E32" w:rsidP="00563AD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Ward Map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Councillors to report 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Mangal"/>
          <w:bCs/>
          <w:kern w:val="1"/>
          <w:sz w:val="20"/>
          <w:szCs w:val="20"/>
          <w:lang w:val="en-US" w:eastAsia="hi-IN" w:bidi="hi-IN"/>
        </w:rPr>
        <w:t>Clerk – Quarterly Payment</w:t>
      </w:r>
      <w:r>
        <w:rPr>
          <w:rFonts w:ascii="Times New Roman" w:eastAsia="SimSun" w:hAnsi="Times New Roman" w:cs="Mangal"/>
          <w:bCs/>
          <w:kern w:val="1"/>
          <w:sz w:val="20"/>
          <w:szCs w:val="20"/>
          <w:lang w:val="en-US" w:eastAsia="hi-IN" w:bidi="hi-IN"/>
        </w:rPr>
        <w:t xml:space="preserve"> Expenses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Audit/Annual Return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Annual Donations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color w:val="FF0000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 xml:space="preserve">Enhancing Pembrokeshire Grant 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 w:rsidR="00FD4DB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  <w:r w:rsidR="00FD4DB9" w:rsidRPr="00FD4DB9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One Voice Wales – Basic Online Modules x7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</w:p>
    <w:p w:rsidR="00563ADD" w:rsidRPr="00563ADD" w:rsidRDefault="00563ADD" w:rsidP="00563AD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Adoption of Protocol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Model Local Resolution Protocol for Community Councils – Adoption of Protocol 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Pembrokeshire County Council – How Fair is Pembrokeshire </w:t>
      </w:r>
    </w:p>
    <w:p w:rsidR="00563ADD" w:rsidRDefault="00563ADD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One Voice Wales – Is there is tree in your community you would like to champion?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</w:t>
      </w:r>
    </w:p>
    <w:p w:rsidR="00A76C07" w:rsidRPr="00563ADD" w:rsidRDefault="00A76C07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One Voice Wales – ICO Sessions</w:t>
      </w:r>
    </w:p>
    <w:p w:rsidR="00563ADD" w:rsidRDefault="00563ADD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NALC – Chief Executive’s Bulletin </w:t>
      </w:r>
      <w:r w:rsidR="00FD4DB9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/</w:t>
      </w:r>
      <w:r w:rsidR="000B0E32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Newsletter</w:t>
      </w:r>
      <w:r w:rsidR="00FD4DB9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/ Conference</w:t>
      </w:r>
    </w:p>
    <w:p w:rsidR="00A76C07" w:rsidRDefault="00A76C07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Hywel Dda – Developing Trauma Units – Drop in Sessions</w:t>
      </w:r>
    </w:p>
    <w:p w:rsidR="00C55824" w:rsidRPr="00563ADD" w:rsidRDefault="00C55824" w:rsidP="00563AD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Ordnance Survey – PSMA Newsletter </w:t>
      </w:r>
    </w:p>
    <w:p w:rsidR="00563ADD" w:rsidRPr="00563ADD" w:rsidRDefault="00563ADD" w:rsidP="00563AD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Communication </w:t>
      </w:r>
    </w:p>
    <w:p w:rsidR="00563ADD" w:rsidRPr="00563ADD" w:rsidRDefault="00563ADD" w:rsidP="00563AD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563ADD" w:rsidRPr="00563ADD" w:rsidRDefault="00563ADD" w:rsidP="00563AD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Date of Next Meeting</w:t>
      </w:r>
      <w:bookmarkEnd w:id="0"/>
    </w:p>
    <w:p w:rsidR="00CA7C3D" w:rsidRDefault="00CA7C3D"/>
    <w:sectPr w:rsidR="00CA7C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75" w:rsidRDefault="005F2375" w:rsidP="00563ADD">
      <w:pPr>
        <w:spacing w:after="0" w:line="240" w:lineRule="auto"/>
      </w:pPr>
      <w:r>
        <w:separator/>
      </w:r>
    </w:p>
  </w:endnote>
  <w:endnote w:type="continuationSeparator" w:id="0">
    <w:p w:rsidR="005F2375" w:rsidRDefault="005F2375" w:rsidP="0056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75" w:rsidRDefault="005F2375" w:rsidP="00563ADD">
      <w:pPr>
        <w:spacing w:after="0" w:line="240" w:lineRule="auto"/>
      </w:pPr>
      <w:r>
        <w:separator/>
      </w:r>
    </w:p>
  </w:footnote>
  <w:footnote w:type="continuationSeparator" w:id="0">
    <w:p w:rsidR="005F2375" w:rsidRDefault="005F2375" w:rsidP="0056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bookmarkStart w:id="2" w:name="_Hlk9947231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Clerk: Mrs Lizzie Lesnianski</w:t>
    </w:r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Bramley Lodge, Landshipping, Narberth SA67 8BG</w:t>
    </w:r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563ADD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Notice of Ordinary meeting of Martletwy Community Council</w:t>
    </w:r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Monday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8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July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2019 at Lawrenny Village Hall at 7.30pm</w:t>
    </w:r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</w:p>
  <w:p w:rsidR="00563ADD" w:rsidRPr="00563ADD" w:rsidRDefault="00563ADD" w:rsidP="00563AD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AGENDA</w:t>
    </w:r>
    <w:bookmarkEnd w:id="2"/>
  </w:p>
  <w:p w:rsidR="00563ADD" w:rsidRDefault="00563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DD"/>
    <w:rsid w:val="000B0E32"/>
    <w:rsid w:val="00323AB6"/>
    <w:rsid w:val="00437A0E"/>
    <w:rsid w:val="00563ADD"/>
    <w:rsid w:val="005F2375"/>
    <w:rsid w:val="007E5C37"/>
    <w:rsid w:val="0090396D"/>
    <w:rsid w:val="00A76C07"/>
    <w:rsid w:val="00C55824"/>
    <w:rsid w:val="00CA7C3D"/>
    <w:rsid w:val="00DE3AA0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1D5C-C9AD-4BD7-847F-D1F2836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DD"/>
  </w:style>
  <w:style w:type="paragraph" w:styleId="Footer">
    <w:name w:val="footer"/>
    <w:basedOn w:val="Normal"/>
    <w:link w:val="FooterChar"/>
    <w:uiPriority w:val="99"/>
    <w:unhideWhenUsed/>
    <w:rsid w:val="00563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Lizzie Lesnianski (Student)</cp:lastModifiedBy>
  <cp:revision>2</cp:revision>
  <dcterms:created xsi:type="dcterms:W3CDTF">2019-07-02T22:08:00Z</dcterms:created>
  <dcterms:modified xsi:type="dcterms:W3CDTF">2019-07-02T22:08:00Z</dcterms:modified>
</cp:coreProperties>
</file>