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A90D" w14:textId="77777777" w:rsidR="00856825" w:rsidRDefault="00856825"/>
    <w:p w14:paraId="24CD322F" w14:textId="77777777" w:rsidR="00856825" w:rsidRDefault="00856825"/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856825" w:rsidRPr="00856825" w14:paraId="12C1765C" w14:textId="77777777" w:rsidTr="00856825">
        <w:trPr>
          <w:cantSplit/>
        </w:trPr>
        <w:tc>
          <w:tcPr>
            <w:tcW w:w="2744" w:type="dxa"/>
          </w:tcPr>
          <w:p w14:paraId="43F5DF19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A7C95A0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>1.</w:t>
            </w: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ab/>
              <w:t xml:space="preserve">The audit of accounts for the </w:t>
            </w:r>
            <w:r w:rsidRPr="00856825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14:ligatures w14:val="none"/>
              </w:rPr>
              <w:t>Martletwy Community Council</w:t>
            </w:r>
            <w:r w:rsidRPr="00856825">
              <w:rPr>
                <w:rFonts w:ascii="Calibri" w:eastAsia="Calibri" w:hAnsi="Calibri" w:cs="Calibri"/>
                <w:noProof/>
                <w:color w:val="7030A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56825">
              <w:rPr>
                <w:rFonts w:ascii="Calibri" w:eastAsia="Calibri" w:hAnsi="Calibri" w:cs="Calibri"/>
                <w:noProof/>
                <w:color w:val="262626"/>
                <w:kern w:val="0"/>
                <w:sz w:val="20"/>
                <w:szCs w:val="20"/>
                <w14:ligatures w14:val="none"/>
              </w:rPr>
              <w:t>for</w:t>
            </w: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 xml:space="preserve"> the year ended 31 March </w:t>
            </w:r>
            <w:r w:rsidRPr="0085682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2023 </w:t>
            </w: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>has been concluded.</w:t>
            </w:r>
          </w:p>
          <w:p w14:paraId="28850945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b/>
                <w:color w:val="262626"/>
                <w:kern w:val="0"/>
                <w:sz w:val="20"/>
                <w:szCs w:val="20"/>
                <w14:ligatures w14:val="none"/>
              </w:rPr>
            </w:pPr>
          </w:p>
        </w:tc>
      </w:tr>
      <w:tr w:rsidR="00856825" w:rsidRPr="00856825" w14:paraId="0B27CE0B" w14:textId="77777777" w:rsidTr="00856825">
        <w:trPr>
          <w:cantSplit/>
        </w:trPr>
        <w:tc>
          <w:tcPr>
            <w:tcW w:w="2744" w:type="dxa"/>
          </w:tcPr>
          <w:p w14:paraId="22E6562E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  <w:p w14:paraId="7984E35F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A13AA58" w14:textId="77777777" w:rsidR="00856825" w:rsidRPr="00856825" w:rsidRDefault="00856825" w:rsidP="00856825">
            <w:pPr>
              <w:numPr>
                <w:ilvl w:val="0"/>
                <w:numId w:val="1"/>
              </w:numPr>
              <w:spacing w:before="40" w:after="40" w:line="240" w:lineRule="auto"/>
              <w:ind w:left="406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 xml:space="preserve">The annual return is available for inspection by any local government elector for the area of the </w:t>
            </w:r>
            <w:r w:rsidRPr="00856825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14:ligatures w14:val="none"/>
              </w:rPr>
              <w:t>Martletwy Community</w:t>
            </w:r>
            <w:r w:rsidRPr="0085682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>on application to:</w:t>
            </w:r>
          </w:p>
          <w:p w14:paraId="5F7AF577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</w:tc>
      </w:tr>
      <w:tr w:rsidR="00856825" w:rsidRPr="00856825" w14:paraId="44F6AAAD" w14:textId="77777777" w:rsidTr="00856825">
        <w:trPr>
          <w:cantSplit/>
        </w:trPr>
        <w:tc>
          <w:tcPr>
            <w:tcW w:w="2744" w:type="dxa"/>
          </w:tcPr>
          <w:p w14:paraId="1118407C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>(a)</w:t>
            </w: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ab/>
              <w:t xml:space="preserve">Insert name, position and address of </w:t>
            </w:r>
            <w:proofErr w:type="gramStart"/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>person  to</w:t>
            </w:r>
            <w:proofErr w:type="gramEnd"/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6A6E8945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 xml:space="preserve">(a)_____Lizzie Lesnianski, </w:t>
            </w:r>
          </w:p>
          <w:p w14:paraId="2D950D0F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 xml:space="preserve">                Clerk to Martletwy Community Council         </w:t>
            </w:r>
          </w:p>
          <w:p w14:paraId="4A22CEFE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 xml:space="preserve">                For appointment to inspect annual return </w:t>
            </w:r>
          </w:p>
          <w:p w14:paraId="346BB83F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 xml:space="preserve">                please email: </w:t>
            </w:r>
            <w:hyperlink r:id="rId7" w:history="1">
              <w:r w:rsidRPr="00856825">
                <w:rPr>
                  <w:rFonts w:ascii="Calibri" w:eastAsia="Calibri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martletwycommcouncil@gmail.com</w:t>
              </w:r>
            </w:hyperlink>
          </w:p>
          <w:p w14:paraId="238817CA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 xml:space="preserve">                Or </w:t>
            </w:r>
            <w:proofErr w:type="gramStart"/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>call  01834</w:t>
            </w:r>
            <w:proofErr w:type="gramEnd"/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 xml:space="preserve"> 891488 </w:t>
            </w:r>
          </w:p>
          <w:p w14:paraId="37055E20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 xml:space="preserve">   ______________________________________________</w:t>
            </w:r>
          </w:p>
          <w:p w14:paraId="63F8BEE0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br/>
              <w:t xml:space="preserve">   ___________________________________________________</w:t>
            </w:r>
          </w:p>
          <w:p w14:paraId="58BF7BA1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br/>
              <w:t xml:space="preserve">   ___________________________________________________</w:t>
            </w: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856825" w:rsidRPr="00856825" w14:paraId="058725EB" w14:textId="77777777" w:rsidTr="00856825">
        <w:trPr>
          <w:cantSplit/>
        </w:trPr>
        <w:tc>
          <w:tcPr>
            <w:tcW w:w="2744" w:type="dxa"/>
          </w:tcPr>
          <w:p w14:paraId="45FE8ADC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>(b)</w:t>
            </w: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ab/>
              <w:t xml:space="preserve">Insert the times between which a local government elector may apply to inspect the annual return </w:t>
            </w:r>
          </w:p>
          <w:p w14:paraId="5121F5DC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1EE1CDE5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ab/>
            </w:r>
          </w:p>
          <w:p w14:paraId="57A47CEB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ab/>
              <w:t xml:space="preserve">between </w:t>
            </w:r>
            <w:r w:rsidRPr="00856825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4pm and 6.30 </w:t>
            </w: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 xml:space="preserve">pm on Mondays to Fridays </w:t>
            </w:r>
          </w:p>
          <w:p w14:paraId="5C591C16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ab/>
              <w:t>(</w:t>
            </w:r>
            <w:proofErr w:type="gramStart"/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>excluding</w:t>
            </w:r>
            <w:proofErr w:type="gramEnd"/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 xml:space="preserve"> public holidays), when any local government elector may make copies of the annual return.</w:t>
            </w:r>
          </w:p>
          <w:p w14:paraId="6197543A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</w:tc>
      </w:tr>
      <w:tr w:rsidR="00856825" w:rsidRPr="00856825" w14:paraId="46470A44" w14:textId="77777777" w:rsidTr="00856825">
        <w:trPr>
          <w:cantSplit/>
        </w:trPr>
        <w:tc>
          <w:tcPr>
            <w:tcW w:w="2744" w:type="dxa"/>
          </w:tcPr>
          <w:p w14:paraId="2CC64A9D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  <w:p w14:paraId="4E294340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>(c)</w:t>
            </w: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ab/>
              <w:t>Insert a reasonable sum for copying costs</w:t>
            </w:r>
          </w:p>
          <w:p w14:paraId="2005BC67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  <w:p w14:paraId="17198034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  <w:p w14:paraId="48581AFD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7103C6A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>3.</w:t>
            </w: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ab/>
              <w:t>Copies will be provided to any local government elector on payment of (c)</w:t>
            </w:r>
          </w:p>
          <w:p w14:paraId="44EAACE9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  <w:p w14:paraId="79F850F7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ab/>
              <w:t>£2.00 for each copy of the annual return.</w:t>
            </w:r>
          </w:p>
        </w:tc>
      </w:tr>
      <w:tr w:rsidR="00856825" w:rsidRPr="00856825" w14:paraId="6CFBC4F1" w14:textId="77777777" w:rsidTr="00856825">
        <w:trPr>
          <w:cantSplit/>
        </w:trPr>
        <w:tc>
          <w:tcPr>
            <w:tcW w:w="2744" w:type="dxa"/>
          </w:tcPr>
          <w:p w14:paraId="2E61BA55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>(d)</w:t>
            </w: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76360A5E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  <w:p w14:paraId="1238C0E5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  <w:p w14:paraId="264CD7B3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>(d)  Lizzie Lesnianski, Clerk</w:t>
            </w:r>
          </w:p>
        </w:tc>
      </w:tr>
      <w:tr w:rsidR="00856825" w:rsidRPr="00856825" w14:paraId="5BDCE41F" w14:textId="77777777" w:rsidTr="00856825">
        <w:trPr>
          <w:cantSplit/>
        </w:trPr>
        <w:tc>
          <w:tcPr>
            <w:tcW w:w="2744" w:type="dxa"/>
          </w:tcPr>
          <w:p w14:paraId="11BF465E" w14:textId="77777777" w:rsidR="00856825" w:rsidRPr="00856825" w:rsidRDefault="00856825" w:rsidP="00856825">
            <w:pPr>
              <w:spacing w:before="40" w:after="40" w:line="280" w:lineRule="atLeast"/>
              <w:ind w:left="360" w:hanging="360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>(e)</w:t>
            </w: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71FB3E84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  <w:p w14:paraId="4E9A3AE6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</w:p>
          <w:p w14:paraId="0DD26798" w14:textId="77777777" w:rsidR="00856825" w:rsidRPr="00856825" w:rsidRDefault="00856825" w:rsidP="00856825">
            <w:pPr>
              <w:spacing w:before="40" w:after="40" w:line="280" w:lineRule="atLeast"/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</w:pPr>
            <w:r w:rsidRPr="00856825">
              <w:rPr>
                <w:rFonts w:ascii="Calibri" w:eastAsia="Calibri" w:hAnsi="Calibri" w:cs="Calibri"/>
                <w:color w:val="262626"/>
                <w:kern w:val="0"/>
                <w:sz w:val="20"/>
                <w:szCs w:val="20"/>
                <w14:ligatures w14:val="none"/>
              </w:rPr>
              <w:t>(e) 21/04/2024</w:t>
            </w:r>
          </w:p>
        </w:tc>
      </w:tr>
    </w:tbl>
    <w:p w14:paraId="41D021B1" w14:textId="77777777" w:rsidR="007441B7" w:rsidRDefault="007441B7"/>
    <w:sectPr w:rsidR="007441B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4FDC" w14:textId="77777777" w:rsidR="002A1484" w:rsidRDefault="002A1484" w:rsidP="00856825">
      <w:pPr>
        <w:spacing w:after="0" w:line="240" w:lineRule="auto"/>
      </w:pPr>
      <w:r>
        <w:separator/>
      </w:r>
    </w:p>
  </w:endnote>
  <w:endnote w:type="continuationSeparator" w:id="0">
    <w:p w14:paraId="1A0CC062" w14:textId="77777777" w:rsidR="002A1484" w:rsidRDefault="002A1484" w:rsidP="0085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3D55" w14:textId="77777777" w:rsidR="002A1484" w:rsidRDefault="002A1484" w:rsidP="00856825">
      <w:pPr>
        <w:spacing w:after="0" w:line="240" w:lineRule="auto"/>
      </w:pPr>
      <w:r>
        <w:separator/>
      </w:r>
    </w:p>
  </w:footnote>
  <w:footnote w:type="continuationSeparator" w:id="0">
    <w:p w14:paraId="4E2E2D13" w14:textId="77777777" w:rsidR="002A1484" w:rsidRDefault="002A1484" w:rsidP="0085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0082" w14:textId="77777777" w:rsidR="00856825" w:rsidRPr="00856825" w:rsidRDefault="00856825" w:rsidP="00856825">
    <w:pPr>
      <w:spacing w:before="60" w:after="60" w:line="280" w:lineRule="atLeast"/>
      <w:jc w:val="center"/>
      <w:rPr>
        <w:rFonts w:ascii="Arial" w:eastAsia="Calibri" w:hAnsi="Arial" w:cs="Times New Roman"/>
        <w:b/>
        <w:color w:val="262626"/>
        <w:kern w:val="0"/>
        <w:sz w:val="24"/>
        <w:szCs w:val="20"/>
        <w14:ligatures w14:val="none"/>
      </w:rPr>
    </w:pPr>
    <w:r w:rsidRPr="00856825">
      <w:rPr>
        <w:rFonts w:ascii="Arial" w:eastAsia="Calibri" w:hAnsi="Arial" w:cs="Times New Roman"/>
        <w:b/>
        <w:color w:val="262626"/>
        <w:kern w:val="0"/>
        <w:sz w:val="24"/>
        <w:szCs w:val="20"/>
        <w14:ligatures w14:val="none"/>
      </w:rPr>
      <w:t xml:space="preserve">NOTICE OF CONCLUSION OF AUDIT </w:t>
    </w:r>
  </w:p>
  <w:p w14:paraId="40FC537E" w14:textId="77777777" w:rsidR="00856825" w:rsidRPr="00856825" w:rsidRDefault="00856825" w:rsidP="00856825">
    <w:pPr>
      <w:spacing w:before="60" w:after="60" w:line="280" w:lineRule="atLeast"/>
      <w:jc w:val="center"/>
      <w:rPr>
        <w:rFonts w:ascii="Arial" w:eastAsia="Calibri" w:hAnsi="Arial" w:cs="Times New Roman"/>
        <w:b/>
        <w:color w:val="262626"/>
        <w:kern w:val="0"/>
        <w:sz w:val="24"/>
        <w:szCs w:val="20"/>
        <w14:ligatures w14:val="none"/>
      </w:rPr>
    </w:pPr>
    <w:r w:rsidRPr="00856825">
      <w:rPr>
        <w:rFonts w:ascii="Arial" w:eastAsia="Calibri" w:hAnsi="Arial" w:cs="Times New Roman"/>
        <w:b/>
        <w:color w:val="262626"/>
        <w:kern w:val="0"/>
        <w:sz w:val="24"/>
        <w:szCs w:val="20"/>
        <w14:ligatures w14:val="none"/>
      </w:rPr>
      <w:t>AND RIGHT TO INSPECT THE ANNUAL RETURN</w:t>
    </w:r>
  </w:p>
  <w:p w14:paraId="2B1BE191" w14:textId="77777777" w:rsidR="00856825" w:rsidRPr="00856825" w:rsidRDefault="00856825" w:rsidP="00856825">
    <w:pPr>
      <w:spacing w:before="60" w:after="60" w:line="280" w:lineRule="atLeast"/>
      <w:jc w:val="center"/>
      <w:rPr>
        <w:rFonts w:ascii="Arial" w:eastAsia="Calibri" w:hAnsi="Arial" w:cs="Times New Roman"/>
        <w:b/>
        <w:color w:val="262626"/>
        <w:kern w:val="0"/>
        <w:sz w:val="24"/>
        <w:szCs w:val="20"/>
        <w14:ligatures w14:val="none"/>
      </w:rPr>
    </w:pPr>
    <w:r w:rsidRPr="00856825">
      <w:rPr>
        <w:rFonts w:ascii="Arial" w:eastAsia="Calibri" w:hAnsi="Arial" w:cs="Times New Roman"/>
        <w:b/>
        <w:color w:val="262626"/>
        <w:kern w:val="0"/>
        <w:sz w:val="24"/>
        <w:szCs w:val="20"/>
        <w14:ligatures w14:val="none"/>
      </w:rPr>
      <w:t>FOR THE YEARS ENDED</w:t>
    </w:r>
  </w:p>
  <w:p w14:paraId="67A93484" w14:textId="77777777" w:rsidR="00856825" w:rsidRPr="00856825" w:rsidRDefault="00856825" w:rsidP="00856825">
    <w:pPr>
      <w:spacing w:before="60" w:after="60" w:line="280" w:lineRule="atLeast"/>
      <w:jc w:val="center"/>
      <w:rPr>
        <w:rFonts w:ascii="Arial" w:eastAsia="Calibri" w:hAnsi="Arial" w:cs="Times New Roman"/>
        <w:b/>
        <w:color w:val="262626"/>
        <w:kern w:val="0"/>
        <w:sz w:val="24"/>
        <w:szCs w:val="20"/>
        <w14:ligatures w14:val="none"/>
      </w:rPr>
    </w:pPr>
    <w:r w:rsidRPr="00856825">
      <w:rPr>
        <w:rFonts w:ascii="Arial" w:eastAsia="Calibri" w:hAnsi="Arial" w:cs="Times New Roman"/>
        <w:b/>
        <w:color w:val="262626"/>
        <w:kern w:val="0"/>
        <w:sz w:val="24"/>
        <w:szCs w:val="20"/>
        <w14:ligatures w14:val="none"/>
      </w:rPr>
      <w:t>31 MARCH 2023</w:t>
    </w:r>
  </w:p>
  <w:p w14:paraId="198392E8" w14:textId="77777777" w:rsidR="00856825" w:rsidRDefault="00856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42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25"/>
    <w:rsid w:val="002A1484"/>
    <w:rsid w:val="007441B7"/>
    <w:rsid w:val="00856825"/>
    <w:rsid w:val="008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73DA"/>
  <w15:chartTrackingRefBased/>
  <w15:docId w15:val="{16F844AA-9FE0-4C41-B33D-0975AA2C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825"/>
  </w:style>
  <w:style w:type="paragraph" w:styleId="Footer">
    <w:name w:val="footer"/>
    <w:basedOn w:val="Normal"/>
    <w:link w:val="FooterChar"/>
    <w:uiPriority w:val="99"/>
    <w:unhideWhenUsed/>
    <w:rsid w:val="00856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letwycommcounc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Lesnianski</dc:creator>
  <cp:keywords/>
  <dc:description/>
  <cp:lastModifiedBy>LESNIANSKI, Elizabeth</cp:lastModifiedBy>
  <cp:revision>1</cp:revision>
  <dcterms:created xsi:type="dcterms:W3CDTF">2024-04-21T09:43:00Z</dcterms:created>
  <dcterms:modified xsi:type="dcterms:W3CDTF">2024-04-21T09:45:00Z</dcterms:modified>
</cp:coreProperties>
</file>